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C91B" w14:textId="77777777" w:rsidR="003B0C3E" w:rsidRPr="003B0C3E" w:rsidRDefault="003B0C3E">
      <w:pPr>
        <w:rPr>
          <w:b/>
          <w:color w:val="548DD4" w:themeColor="text2" w:themeTint="99"/>
          <w:sz w:val="22"/>
          <w:szCs w:val="22"/>
        </w:rPr>
      </w:pPr>
      <w:r w:rsidRPr="003B0C3E">
        <w:rPr>
          <w:b/>
          <w:color w:val="548DD4" w:themeColor="text2" w:themeTint="99"/>
          <w:sz w:val="22"/>
          <w:szCs w:val="22"/>
        </w:rPr>
        <w:t>Privacy Policy</w:t>
      </w:r>
    </w:p>
    <w:p w14:paraId="0D731B48" w14:textId="77777777" w:rsidR="003B0C3E" w:rsidRDefault="00D50C15">
      <w:r>
        <w:pict w14:anchorId="325C5913">
          <v:rect id="_x0000_i1025" style="width:451.3pt;height:3pt" o:hralign="center" o:hrstd="t" o:hrnoshade="t" o:hr="t" fillcolor="#8db3e2 [1311]" stroked="f"/>
        </w:pict>
      </w:r>
    </w:p>
    <w:p w14:paraId="13EA400C" w14:textId="38DD0C9D" w:rsidR="006330DB" w:rsidRDefault="0070089B">
      <w:r>
        <w:t>Property Building Reports</w:t>
      </w:r>
      <w:r w:rsidR="006648FE">
        <w:t xml:space="preserve"> is committed to protecting the privacy of your personal information. </w:t>
      </w:r>
      <w:r w:rsidR="006330DB">
        <w:t xml:space="preserve">Your trust in us to respect your personal information is important to us and appreciated. </w:t>
      </w:r>
    </w:p>
    <w:p w14:paraId="1CA7CA41" w14:textId="360696DE" w:rsidR="003B0C3E" w:rsidRDefault="006648FE">
      <w:r>
        <w:t xml:space="preserve">By visiting </w:t>
      </w:r>
      <w:hyperlink r:id="rId7" w:history="1">
        <w:r w:rsidR="0070089B" w:rsidRPr="00647090">
          <w:rPr>
            <w:rStyle w:val="Hyperlink"/>
          </w:rPr>
          <w:t>www.propertybuildingreports.com.au</w:t>
        </w:r>
      </w:hyperlink>
      <w:r>
        <w:t xml:space="preserve"> you accept the practices set out in this Privacy Polic</w:t>
      </w:r>
      <w:r w:rsidR="0037211F">
        <w:t xml:space="preserve">y </w:t>
      </w:r>
      <w:r w:rsidR="000B6229">
        <w:t xml:space="preserve">and </w:t>
      </w:r>
      <w:r w:rsidR="0037211F">
        <w:t>understand that from time to time t</w:t>
      </w:r>
      <w:r w:rsidR="006330DB">
        <w:t>his Privacy Policy will be reviewed</w:t>
      </w:r>
      <w:r w:rsidR="0037211F">
        <w:t xml:space="preserve"> and updated </w:t>
      </w:r>
      <w:r w:rsidR="000B6229">
        <w:t xml:space="preserve">taking </w:t>
      </w:r>
      <w:r w:rsidR="0037211F">
        <w:t>in</w:t>
      </w:r>
      <w:r w:rsidR="000B6229">
        <w:t xml:space="preserve">to consideration of </w:t>
      </w:r>
      <w:r w:rsidR="0037211F">
        <w:t xml:space="preserve">any new laws with the Australian </w:t>
      </w:r>
      <w:r w:rsidR="000B6229">
        <w:t>Privacy Legislation</w:t>
      </w:r>
      <w:r w:rsidR="00BC3F9F">
        <w:t xml:space="preserve"> (currently the Australian Privacy Principles found in the Privacy Amendment (Enhancing Privacy Protection) Act 2012) </w:t>
      </w:r>
      <w:r w:rsidR="0037211F">
        <w:t>and technolog</w:t>
      </w:r>
      <w:r w:rsidR="000B6229">
        <w:t>ical advances.</w:t>
      </w:r>
      <w:r w:rsidR="00A32097">
        <w:t xml:space="preserve"> </w:t>
      </w:r>
      <w:r w:rsidR="000B6229">
        <w:t xml:space="preserve"> </w:t>
      </w:r>
    </w:p>
    <w:p w14:paraId="6C06D46F" w14:textId="2B215282" w:rsidR="00914AB0" w:rsidRDefault="000B6229">
      <w:r>
        <w:t>The most up to date version of our Privacy Policy can be found on our website (</w:t>
      </w:r>
      <w:hyperlink r:id="rId8" w:history="1">
        <w:r w:rsidR="0070089B" w:rsidRPr="00647090">
          <w:rPr>
            <w:rStyle w:val="Hyperlink"/>
          </w:rPr>
          <w:t>www.propertybuildingreports.com.au</w:t>
        </w:r>
      </w:hyperlink>
      <w:r>
        <w:t xml:space="preserve">) </w:t>
      </w:r>
      <w:r w:rsidR="00286211">
        <w:t xml:space="preserve">with </w:t>
      </w:r>
      <w:r>
        <w:t xml:space="preserve">all personal information obtained and held by us </w:t>
      </w:r>
      <w:r w:rsidR="00286211">
        <w:t xml:space="preserve">being </w:t>
      </w:r>
      <w:r>
        <w:t>governed by this policy.</w:t>
      </w:r>
      <w:r w:rsidR="00A32097">
        <w:t xml:space="preserve"> </w:t>
      </w:r>
      <w:r w:rsidR="00286211">
        <w:t>Should you have any q</w:t>
      </w:r>
      <w:r w:rsidR="00A32097">
        <w:t xml:space="preserve">uestions </w:t>
      </w:r>
      <w:r w:rsidR="007D3B2A">
        <w:t xml:space="preserve">or </w:t>
      </w:r>
      <w:r w:rsidR="00286211">
        <w:t xml:space="preserve">seek </w:t>
      </w:r>
      <w:r w:rsidR="00A32097">
        <w:t>further information</w:t>
      </w:r>
      <w:r w:rsidR="007D3B2A">
        <w:t xml:space="preserve"> regarding this policy c</w:t>
      </w:r>
      <w:r w:rsidR="00286211">
        <w:t xml:space="preserve">ontact us at </w:t>
      </w:r>
      <w:hyperlink r:id="rId9" w:history="1">
        <w:r w:rsidR="0070089B" w:rsidRPr="00647090">
          <w:rPr>
            <w:rStyle w:val="Hyperlink"/>
          </w:rPr>
          <w:t>admin@propertybuildingreports.com.au</w:t>
        </w:r>
      </w:hyperlink>
      <w:r w:rsidR="00286211">
        <w:t xml:space="preserve"> </w:t>
      </w:r>
    </w:p>
    <w:p w14:paraId="5D10A8B3" w14:textId="77777777" w:rsidR="00004C08" w:rsidRPr="00004C08" w:rsidRDefault="00004C08" w:rsidP="00004C08">
      <w:pPr>
        <w:rPr>
          <w:b/>
          <w:color w:val="0070C0"/>
          <w:sz w:val="22"/>
          <w:szCs w:val="22"/>
        </w:rPr>
      </w:pPr>
      <w:r>
        <w:rPr>
          <w:b/>
          <w:color w:val="0070C0"/>
          <w:sz w:val="22"/>
          <w:szCs w:val="22"/>
        </w:rPr>
        <w:t>Procuring</w:t>
      </w:r>
      <w:r w:rsidR="0072675B">
        <w:rPr>
          <w:b/>
          <w:color w:val="0070C0"/>
          <w:sz w:val="22"/>
          <w:szCs w:val="22"/>
        </w:rPr>
        <w:t>, storing</w:t>
      </w:r>
      <w:r w:rsidR="000C4BAE">
        <w:rPr>
          <w:b/>
          <w:color w:val="0070C0"/>
          <w:sz w:val="22"/>
          <w:szCs w:val="22"/>
        </w:rPr>
        <w:t xml:space="preserve"> and </w:t>
      </w:r>
      <w:r w:rsidR="0072675B">
        <w:rPr>
          <w:b/>
          <w:color w:val="0070C0"/>
          <w:sz w:val="22"/>
          <w:szCs w:val="22"/>
        </w:rPr>
        <w:t>using</w:t>
      </w:r>
      <w:r w:rsidR="000C4BAE">
        <w:rPr>
          <w:b/>
          <w:color w:val="0070C0"/>
          <w:sz w:val="22"/>
          <w:szCs w:val="22"/>
        </w:rPr>
        <w:t xml:space="preserve"> </w:t>
      </w:r>
      <w:r>
        <w:rPr>
          <w:b/>
          <w:color w:val="0070C0"/>
          <w:sz w:val="22"/>
          <w:szCs w:val="22"/>
        </w:rPr>
        <w:t>your personal information</w:t>
      </w:r>
    </w:p>
    <w:p w14:paraId="6324B6F6" w14:textId="77777777" w:rsidR="00E71F6D" w:rsidRDefault="00915087" w:rsidP="00004C08">
      <w:r w:rsidRPr="00915087">
        <w:t>Your personal inform</w:t>
      </w:r>
      <w:r>
        <w:t>a</w:t>
      </w:r>
      <w:r w:rsidRPr="00915087">
        <w:t>tion</w:t>
      </w:r>
      <w:r>
        <w:t xml:space="preserve"> is collected by us and the relevant details are recorded </w:t>
      </w:r>
      <w:r w:rsidR="0040716C">
        <w:t xml:space="preserve">and used </w:t>
      </w:r>
      <w:r w:rsidR="00E71F6D">
        <w:t xml:space="preserve">for various purposes, these </w:t>
      </w:r>
      <w:r w:rsidR="0040716C">
        <w:t xml:space="preserve">may </w:t>
      </w:r>
      <w:r w:rsidR="00E71F6D">
        <w:t xml:space="preserve">include </w:t>
      </w:r>
      <w:r w:rsidR="0040716C">
        <w:t>(</w:t>
      </w:r>
      <w:r w:rsidR="00E71F6D">
        <w:t>but not limited to</w:t>
      </w:r>
      <w:r w:rsidR="0040716C">
        <w:t>) information necessary to</w:t>
      </w:r>
      <w:r w:rsidR="00E71F6D">
        <w:t>:</w:t>
      </w:r>
    </w:p>
    <w:p w14:paraId="128BF6B4" w14:textId="77777777" w:rsidR="00E71F6D" w:rsidRDefault="00E71F6D" w:rsidP="00E71F6D">
      <w:pPr>
        <w:pStyle w:val="ListParagraph"/>
        <w:numPr>
          <w:ilvl w:val="0"/>
          <w:numId w:val="1"/>
        </w:numPr>
      </w:pPr>
      <w:r>
        <w:t>complete monetary transactions</w:t>
      </w:r>
      <w:r w:rsidR="0040716C">
        <w:t>;</w:t>
      </w:r>
    </w:p>
    <w:p w14:paraId="1E840A1F" w14:textId="77777777" w:rsidR="00E71F6D" w:rsidRDefault="00E71F6D" w:rsidP="00E71F6D">
      <w:pPr>
        <w:pStyle w:val="ListParagraph"/>
        <w:numPr>
          <w:ilvl w:val="0"/>
          <w:numId w:val="1"/>
        </w:numPr>
      </w:pPr>
      <w:r>
        <w:t>provide you with the services, information or products requested or orders you have placed</w:t>
      </w:r>
      <w:r w:rsidR="0040716C">
        <w:t>;</w:t>
      </w:r>
    </w:p>
    <w:p w14:paraId="4A84F99D" w14:textId="77777777" w:rsidR="0040716C" w:rsidRDefault="0040716C" w:rsidP="00E71F6D">
      <w:pPr>
        <w:pStyle w:val="ListParagraph"/>
        <w:numPr>
          <w:ilvl w:val="0"/>
          <w:numId w:val="1"/>
        </w:numPr>
      </w:pPr>
      <w:r>
        <w:t>keep you updated regarding relevant changes to our website and the information provided therein;</w:t>
      </w:r>
    </w:p>
    <w:p w14:paraId="6A68D845" w14:textId="7BB2AA24" w:rsidR="001E68FD" w:rsidRDefault="001E68FD" w:rsidP="00E71F6D">
      <w:pPr>
        <w:pStyle w:val="ListParagraph"/>
        <w:numPr>
          <w:ilvl w:val="0"/>
          <w:numId w:val="1"/>
        </w:numPr>
      </w:pPr>
      <w:r>
        <w:t>provide you with information which we believe may be of interest to you</w:t>
      </w:r>
      <w:r w:rsidR="007F1643">
        <w:t xml:space="preserve">. </w:t>
      </w:r>
      <w:r w:rsidR="002E7808">
        <w:t>This may be done via email, direct mail, telephone (call or text), MMS and social media channels</w:t>
      </w:r>
      <w:r>
        <w:t>;</w:t>
      </w:r>
    </w:p>
    <w:p w14:paraId="533DBFE8" w14:textId="77777777" w:rsidR="00004C08" w:rsidRDefault="0040716C" w:rsidP="00E71F6D">
      <w:pPr>
        <w:pStyle w:val="ListParagraph"/>
        <w:numPr>
          <w:ilvl w:val="0"/>
          <w:numId w:val="1"/>
        </w:numPr>
      </w:pPr>
      <w:r>
        <w:t>maintain our customer relations</w:t>
      </w:r>
      <w:r w:rsidR="001E68FD">
        <w:t>;</w:t>
      </w:r>
    </w:p>
    <w:p w14:paraId="02F81641" w14:textId="77777777" w:rsidR="003756DD" w:rsidRDefault="0040716C" w:rsidP="00E71F6D">
      <w:pPr>
        <w:pStyle w:val="ListParagraph"/>
        <w:numPr>
          <w:ilvl w:val="0"/>
          <w:numId w:val="1"/>
        </w:numPr>
      </w:pPr>
      <w:r>
        <w:t xml:space="preserve">communicate with </w:t>
      </w:r>
      <w:r w:rsidR="003756DD">
        <w:t>you regarding specific and unspecified information;</w:t>
      </w:r>
    </w:p>
    <w:p w14:paraId="027A6F78" w14:textId="77777777" w:rsidR="003756DD" w:rsidRDefault="003756DD" w:rsidP="00E71F6D">
      <w:pPr>
        <w:pStyle w:val="ListParagraph"/>
        <w:numPr>
          <w:ilvl w:val="0"/>
          <w:numId w:val="1"/>
        </w:numPr>
      </w:pPr>
      <w:r>
        <w:t>conduct reviews and assessments of our product</w:t>
      </w:r>
      <w:r w:rsidR="00916284">
        <w:t>s</w:t>
      </w:r>
      <w:r>
        <w:t xml:space="preserve">, information and services; </w:t>
      </w:r>
    </w:p>
    <w:p w14:paraId="41403A5B" w14:textId="77777777" w:rsidR="00004C08" w:rsidRPr="00004C08" w:rsidRDefault="00004C08" w:rsidP="00004C08">
      <w:pPr>
        <w:rPr>
          <w:b/>
          <w:color w:val="0070C0"/>
          <w:sz w:val="22"/>
          <w:szCs w:val="22"/>
        </w:rPr>
      </w:pPr>
      <w:r w:rsidRPr="00004C08">
        <w:rPr>
          <w:b/>
          <w:color w:val="0070C0"/>
          <w:sz w:val="22"/>
          <w:szCs w:val="22"/>
        </w:rPr>
        <w:t>Protecting your personal information</w:t>
      </w:r>
    </w:p>
    <w:p w14:paraId="580B8229" w14:textId="30C01B07" w:rsidR="00004C08" w:rsidRDefault="00061C94" w:rsidP="00004C08">
      <w:r>
        <w:t>Property Building Reports</w:t>
      </w:r>
      <w:r w:rsidR="00004C08">
        <w:t xml:space="preserve"> is committed to protecting and maintaining the confidentiality of all information you provide to us. We will undertake all reasonable precautions to keep your personal information secure in conjunction with our rigorous data integrity procedure and utilising the relevant technology. </w:t>
      </w:r>
    </w:p>
    <w:p w14:paraId="4C8D3536" w14:textId="5343796A" w:rsidR="00004C08" w:rsidRDefault="00004C08" w:rsidP="00004C08">
      <w:r>
        <w:t xml:space="preserve">We only retain your personal information for as long as it is necessary and once it is no longer required, this information is deleted or permanently de-identified. This information may be archived </w:t>
      </w:r>
      <w:r w:rsidR="00BD18BA">
        <w:t>if</w:t>
      </w:r>
      <w:r>
        <w:t xml:space="preserve"> the purpose for which the data was used still exists.</w:t>
      </w:r>
    </w:p>
    <w:p w14:paraId="603F3C0C" w14:textId="77777777" w:rsidR="000C4BAE" w:rsidRDefault="000C4BAE" w:rsidP="000C4BAE">
      <w:pPr>
        <w:rPr>
          <w:b/>
          <w:color w:val="0070C0"/>
          <w:sz w:val="22"/>
          <w:szCs w:val="22"/>
        </w:rPr>
      </w:pPr>
      <w:r>
        <w:rPr>
          <w:b/>
          <w:color w:val="0070C0"/>
          <w:sz w:val="22"/>
          <w:szCs w:val="22"/>
        </w:rPr>
        <w:t xml:space="preserve">Disclosure of your personal information  </w:t>
      </w:r>
    </w:p>
    <w:p w14:paraId="02D9753D" w14:textId="0DF4159D" w:rsidR="00004C08" w:rsidRDefault="000C4BAE" w:rsidP="00004C08">
      <w:r>
        <w:t>Your personal information is not sold</w:t>
      </w:r>
      <w:r w:rsidR="00772556">
        <w:t xml:space="preserve"> or passed on to third parties.</w:t>
      </w:r>
      <w:r>
        <w:t xml:space="preserve"> </w:t>
      </w:r>
      <w:r w:rsidR="00772556">
        <w:t>Property Building Reports</w:t>
      </w:r>
      <w:r w:rsidR="00004C08">
        <w:t xml:space="preserve"> will not </w:t>
      </w:r>
      <w:r>
        <w:t xml:space="preserve">otherwise </w:t>
      </w:r>
      <w:r w:rsidR="00004C08">
        <w:t xml:space="preserve">disclose your personal information (outside of the terms already mentioned in this policy) unless it is required by law, authorised by law or you have provided consent to do so. </w:t>
      </w:r>
    </w:p>
    <w:p w14:paraId="6B7369B8" w14:textId="77777777" w:rsidR="00004C08" w:rsidRDefault="00512732">
      <w:pPr>
        <w:rPr>
          <w:b/>
          <w:color w:val="0070C0"/>
          <w:sz w:val="22"/>
          <w:szCs w:val="22"/>
        </w:rPr>
      </w:pPr>
      <w:r>
        <w:rPr>
          <w:b/>
          <w:color w:val="0070C0"/>
          <w:sz w:val="22"/>
          <w:szCs w:val="22"/>
        </w:rPr>
        <w:t xml:space="preserve">Anonymity </w:t>
      </w:r>
    </w:p>
    <w:p w14:paraId="45AB9967" w14:textId="77777777" w:rsidR="00004C08" w:rsidRPr="00BF5A89" w:rsidRDefault="001246DC">
      <w:pPr>
        <w:rPr>
          <w:b/>
          <w:color w:val="0070C0"/>
        </w:rPr>
      </w:pPr>
      <w:r w:rsidRPr="00BF5A89">
        <w:t xml:space="preserve">The </w:t>
      </w:r>
      <w:r w:rsidR="00281B99" w:rsidRPr="00BF5A89">
        <w:t xml:space="preserve">choice to </w:t>
      </w:r>
      <w:r w:rsidR="00BF5A89" w:rsidRPr="00BF5A89">
        <w:t>n</w:t>
      </w:r>
      <w:r w:rsidRPr="00BF5A89">
        <w:t xml:space="preserve">ot provide </w:t>
      </w:r>
      <w:r w:rsidR="00BF5A89" w:rsidRPr="00BF5A89">
        <w:t xml:space="preserve">us with </w:t>
      </w:r>
      <w:r w:rsidRPr="00BF5A89">
        <w:t xml:space="preserve">certain details </w:t>
      </w:r>
      <w:r w:rsidR="00BF5A89" w:rsidRPr="00BF5A89">
        <w:t>or information is yours, however</w:t>
      </w:r>
      <w:r w:rsidR="00BF5A89">
        <w:t>,</w:t>
      </w:r>
      <w:r w:rsidR="00BF5A89" w:rsidRPr="00BF5A89">
        <w:t xml:space="preserve"> </w:t>
      </w:r>
      <w:r w:rsidR="00BF5A89">
        <w:t xml:space="preserve">doing so </w:t>
      </w:r>
      <w:r w:rsidRPr="00BF5A89">
        <w:t xml:space="preserve">may prevent us from </w:t>
      </w:r>
      <w:r w:rsidR="0072766C">
        <w:t xml:space="preserve">being able to </w:t>
      </w:r>
      <w:r w:rsidRPr="00BF5A89">
        <w:t>provid</w:t>
      </w:r>
      <w:r w:rsidR="0072766C">
        <w:t xml:space="preserve">e </w:t>
      </w:r>
      <w:r w:rsidRPr="00BF5A89">
        <w:t>you with some of our services</w:t>
      </w:r>
      <w:r w:rsidR="0072766C">
        <w:t>.</w:t>
      </w:r>
      <w:r w:rsidRPr="00BF5A89">
        <w:t xml:space="preserve"> </w:t>
      </w:r>
    </w:p>
    <w:p w14:paraId="6328E200" w14:textId="67EDEC38" w:rsidR="00207A37" w:rsidRDefault="00207A37">
      <w:pPr>
        <w:rPr>
          <w:b/>
          <w:color w:val="0070C0"/>
          <w:sz w:val="22"/>
          <w:szCs w:val="22"/>
        </w:rPr>
      </w:pPr>
      <w:r>
        <w:rPr>
          <w:b/>
          <w:color w:val="0070C0"/>
          <w:sz w:val="22"/>
          <w:szCs w:val="22"/>
        </w:rPr>
        <w:t>Note regarding children</w:t>
      </w:r>
    </w:p>
    <w:p w14:paraId="3273152F" w14:textId="77777777" w:rsidR="00207A37" w:rsidRPr="00207A37" w:rsidRDefault="00207A37">
      <w:r>
        <w:lastRenderedPageBreak/>
        <w:t>Children under the age of 18 are not eligible to use our services unsupervised</w:t>
      </w:r>
      <w:r w:rsidR="0065650C">
        <w:t xml:space="preserve"> and without permission and guidance from their p</w:t>
      </w:r>
      <w:r>
        <w:t>arent</w:t>
      </w:r>
      <w:r w:rsidR="0065650C">
        <w:t>s</w:t>
      </w:r>
      <w:r>
        <w:t xml:space="preserve"> or legal guardians</w:t>
      </w:r>
      <w:r w:rsidR="0065650C">
        <w:t xml:space="preserve">. </w:t>
      </w:r>
      <w:r>
        <w:t xml:space="preserve">We ask that children </w:t>
      </w:r>
      <w:r w:rsidR="0065650C">
        <w:t xml:space="preserve">under 18 </w:t>
      </w:r>
      <w:r>
        <w:t xml:space="preserve">do not </w:t>
      </w:r>
      <w:r w:rsidR="0065650C">
        <w:t xml:space="preserve">submit </w:t>
      </w:r>
      <w:r>
        <w:t>their personal information to us</w:t>
      </w:r>
      <w:r w:rsidR="0065650C">
        <w:t xml:space="preserve">. </w:t>
      </w:r>
    </w:p>
    <w:p w14:paraId="0400773B" w14:textId="77777777" w:rsidR="00914AB0" w:rsidRPr="00004C08" w:rsidRDefault="00004C08">
      <w:pPr>
        <w:rPr>
          <w:b/>
          <w:color w:val="0070C0"/>
          <w:sz w:val="22"/>
          <w:szCs w:val="22"/>
        </w:rPr>
      </w:pPr>
      <w:r w:rsidRPr="00004C08">
        <w:rPr>
          <w:b/>
          <w:color w:val="0070C0"/>
          <w:sz w:val="22"/>
          <w:szCs w:val="22"/>
        </w:rPr>
        <w:t>Website content</w:t>
      </w:r>
    </w:p>
    <w:p w14:paraId="20EACD08" w14:textId="2FC70794" w:rsidR="007D3B2A" w:rsidRDefault="001E68FD">
      <w:r>
        <w:t xml:space="preserve">All information provided on this website is done so for education and guidance only. The </w:t>
      </w:r>
      <w:r w:rsidR="00512732">
        <w:t xml:space="preserve">information provided does not represent legal, accounting or financial advice. Your personal circumstances and financial considerations have not been </w:t>
      </w:r>
      <w:proofErr w:type="gramStart"/>
      <w:r w:rsidR="00512732">
        <w:t>taken i</w:t>
      </w:r>
      <w:bookmarkStart w:id="0" w:name="_GoBack"/>
      <w:bookmarkEnd w:id="0"/>
      <w:r w:rsidR="00512732">
        <w:t xml:space="preserve">nto </w:t>
      </w:r>
      <w:r w:rsidR="00BD18BA">
        <w:t>account</w:t>
      </w:r>
      <w:proofErr w:type="gramEnd"/>
      <w:r w:rsidR="00BD18BA">
        <w:t>;</w:t>
      </w:r>
      <w:r w:rsidR="00512732">
        <w:t xml:space="preserve"> you should seek your own independent advice when undertaking any investments.</w:t>
      </w:r>
    </w:p>
    <w:p w14:paraId="6AC86107" w14:textId="0DEB8776" w:rsidR="00512732" w:rsidRDefault="00512732">
      <w:r>
        <w:t xml:space="preserve">All rights reserved. No </w:t>
      </w:r>
      <w:r w:rsidR="00655E09">
        <w:t>p</w:t>
      </w:r>
      <w:r>
        <w:t>art of this information may be reproduced, stored or transmitted in any form or by any means without prior written consent of the publisher.</w:t>
      </w:r>
    </w:p>
    <w:p w14:paraId="243F416E" w14:textId="77777777" w:rsidR="00BF5A89" w:rsidRPr="00004C08" w:rsidRDefault="00BF5A89" w:rsidP="00BF5A89">
      <w:pPr>
        <w:rPr>
          <w:b/>
          <w:color w:val="0070C0"/>
          <w:sz w:val="22"/>
          <w:szCs w:val="22"/>
        </w:rPr>
      </w:pPr>
      <w:r>
        <w:rPr>
          <w:b/>
          <w:color w:val="0070C0"/>
          <w:sz w:val="22"/>
          <w:szCs w:val="22"/>
        </w:rPr>
        <w:t>Opting out</w:t>
      </w:r>
    </w:p>
    <w:p w14:paraId="29BDE46A" w14:textId="77777777" w:rsidR="007D3B2A" w:rsidRDefault="0072766C">
      <w:r>
        <w:t>Opting out of our information services (</w:t>
      </w:r>
      <w:proofErr w:type="spellStart"/>
      <w:r>
        <w:t>eg</w:t>
      </w:r>
      <w:proofErr w:type="spellEnd"/>
      <w:r>
        <w:t xml:space="preserve"> email updates, newsletter etc) can be done at any time. Simply “unsubscribe” yourself by clicking on the link at the bottom of the relevant information. </w:t>
      </w:r>
    </w:p>
    <w:p w14:paraId="74F08CF9" w14:textId="77777777" w:rsidR="0065650C" w:rsidRPr="00004C08" w:rsidRDefault="0065650C" w:rsidP="0065650C">
      <w:pPr>
        <w:rPr>
          <w:b/>
          <w:color w:val="0070C0"/>
          <w:sz w:val="22"/>
          <w:szCs w:val="22"/>
        </w:rPr>
      </w:pPr>
      <w:r>
        <w:rPr>
          <w:b/>
          <w:color w:val="0070C0"/>
          <w:sz w:val="22"/>
          <w:szCs w:val="22"/>
        </w:rPr>
        <w:t xml:space="preserve">Google </w:t>
      </w:r>
      <w:r w:rsidR="00962E75">
        <w:rPr>
          <w:b/>
          <w:color w:val="0070C0"/>
          <w:sz w:val="22"/>
          <w:szCs w:val="22"/>
        </w:rPr>
        <w:t>A</w:t>
      </w:r>
      <w:r>
        <w:rPr>
          <w:b/>
          <w:color w:val="0070C0"/>
          <w:sz w:val="22"/>
          <w:szCs w:val="22"/>
        </w:rPr>
        <w:t xml:space="preserve">nalytics </w:t>
      </w:r>
    </w:p>
    <w:p w14:paraId="4B5D1DD3" w14:textId="59E2E47D" w:rsidR="007D3B2A" w:rsidRDefault="00B0427F">
      <w:r>
        <w:t>Property Building Reports</w:t>
      </w:r>
      <w:r w:rsidR="0065650C">
        <w:t xml:space="preserve"> </w:t>
      </w:r>
      <w:r w:rsidR="00231C0E">
        <w:t>may use</w:t>
      </w:r>
      <w:r w:rsidR="0065650C">
        <w:t xml:space="preserve"> Google Analytics. This </w:t>
      </w:r>
      <w:r w:rsidR="00962E75">
        <w:t>is a statistic based program and is used to gather information about our website traffic. Google Analytics does use cookies in order to collect this information, however none of your personal identifiable information is collected.</w:t>
      </w:r>
    </w:p>
    <w:p w14:paraId="20995C16" w14:textId="77777777" w:rsidR="00914AB0" w:rsidRDefault="00914AB0"/>
    <w:p w14:paraId="366E84A5" w14:textId="77777777" w:rsidR="00914AB0" w:rsidRDefault="00914AB0"/>
    <w:p w14:paraId="48E380D0" w14:textId="77777777" w:rsidR="00914AB0" w:rsidRDefault="00914AB0"/>
    <w:p w14:paraId="5AD1815B" w14:textId="77777777" w:rsidR="000B6229" w:rsidRDefault="000B6229">
      <w:r>
        <w:t xml:space="preserve"> </w:t>
      </w:r>
    </w:p>
    <w:sectPr w:rsidR="000B6229" w:rsidSect="00042206">
      <w:head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D168" w14:textId="77777777" w:rsidR="00D50C15" w:rsidRDefault="00D50C15" w:rsidP="003B0C3E">
      <w:pPr>
        <w:spacing w:before="0" w:after="0" w:line="240" w:lineRule="auto"/>
      </w:pPr>
      <w:r>
        <w:separator/>
      </w:r>
    </w:p>
  </w:endnote>
  <w:endnote w:type="continuationSeparator" w:id="0">
    <w:p w14:paraId="3EF5807E" w14:textId="77777777" w:rsidR="00D50C15" w:rsidRDefault="00D50C15" w:rsidP="003B0C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C7FC" w14:textId="77777777" w:rsidR="00D50C15" w:rsidRDefault="00D50C15" w:rsidP="003B0C3E">
      <w:pPr>
        <w:spacing w:before="0" w:after="0" w:line="240" w:lineRule="auto"/>
      </w:pPr>
      <w:r>
        <w:separator/>
      </w:r>
    </w:p>
  </w:footnote>
  <w:footnote w:type="continuationSeparator" w:id="0">
    <w:p w14:paraId="1183A2F7" w14:textId="77777777" w:rsidR="00D50C15" w:rsidRDefault="00D50C15" w:rsidP="003B0C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A91B" w14:textId="77777777" w:rsidR="00B178C1" w:rsidRPr="003B0C3E" w:rsidRDefault="00B178C1">
    <w:pPr>
      <w:pStyle w:val="Header"/>
      <w:rPr>
        <w:b/>
        <w:color w:val="548DD4" w:themeColor="text2" w:themeTint="99"/>
      </w:rPr>
    </w:pPr>
    <w:r w:rsidRPr="003B0C3E">
      <w:rPr>
        <w:b/>
        <w:caps/>
        <w:noProof/>
        <w:color w:val="548DD4" w:themeColor="text2" w:themeTint="99"/>
      </w:rPr>
      <mc:AlternateContent>
        <mc:Choice Requires="wpg">
          <w:drawing>
            <wp:anchor distT="0" distB="0" distL="114300" distR="114300" simplePos="0" relativeHeight="251658240" behindDoc="0" locked="0" layoutInCell="1" allowOverlap="1" wp14:anchorId="21331B4E" wp14:editId="40AB31D7">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3C8EB" w14:textId="37BBC8AA" w:rsidR="00B178C1" w:rsidRDefault="00B178C1">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3661B">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331B4E" id="Group 167"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2A3C8EB" w14:textId="37BBC8AA" w:rsidR="00B178C1" w:rsidRDefault="00B178C1">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3661B">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07388"/>
    <w:multiLevelType w:val="hybridMultilevel"/>
    <w:tmpl w:val="AF08652E"/>
    <w:lvl w:ilvl="0" w:tplc="33E2E14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68"/>
    <w:rsid w:val="00004C08"/>
    <w:rsid w:val="00042206"/>
    <w:rsid w:val="00042AB1"/>
    <w:rsid w:val="00061C94"/>
    <w:rsid w:val="000B6229"/>
    <w:rsid w:val="000C4BAE"/>
    <w:rsid w:val="00120340"/>
    <w:rsid w:val="001246DC"/>
    <w:rsid w:val="00156668"/>
    <w:rsid w:val="00163006"/>
    <w:rsid w:val="00194CF9"/>
    <w:rsid w:val="001E68FD"/>
    <w:rsid w:val="001F2AFA"/>
    <w:rsid w:val="00207A37"/>
    <w:rsid w:val="00231C0E"/>
    <w:rsid w:val="00281B99"/>
    <w:rsid w:val="00286211"/>
    <w:rsid w:val="002E7808"/>
    <w:rsid w:val="002F2839"/>
    <w:rsid w:val="003274E8"/>
    <w:rsid w:val="0037211F"/>
    <w:rsid w:val="003756DD"/>
    <w:rsid w:val="00380A0F"/>
    <w:rsid w:val="003B0C3E"/>
    <w:rsid w:val="003B4BE5"/>
    <w:rsid w:val="0040716C"/>
    <w:rsid w:val="004E78A3"/>
    <w:rsid w:val="00512732"/>
    <w:rsid w:val="0057301C"/>
    <w:rsid w:val="00624419"/>
    <w:rsid w:val="006330DB"/>
    <w:rsid w:val="00655E09"/>
    <w:rsid w:val="0065650C"/>
    <w:rsid w:val="006648FE"/>
    <w:rsid w:val="0070089B"/>
    <w:rsid w:val="00715B90"/>
    <w:rsid w:val="0072675B"/>
    <w:rsid w:val="0072766C"/>
    <w:rsid w:val="0073661B"/>
    <w:rsid w:val="00772556"/>
    <w:rsid w:val="007D3B2A"/>
    <w:rsid w:val="007F1643"/>
    <w:rsid w:val="00834995"/>
    <w:rsid w:val="00914AB0"/>
    <w:rsid w:val="00915087"/>
    <w:rsid w:val="00916284"/>
    <w:rsid w:val="00962E75"/>
    <w:rsid w:val="00A32097"/>
    <w:rsid w:val="00A6242F"/>
    <w:rsid w:val="00AB0083"/>
    <w:rsid w:val="00B0427F"/>
    <w:rsid w:val="00B178C1"/>
    <w:rsid w:val="00B30EB3"/>
    <w:rsid w:val="00BC3F9F"/>
    <w:rsid w:val="00BD18BA"/>
    <w:rsid w:val="00BF5A89"/>
    <w:rsid w:val="00C41502"/>
    <w:rsid w:val="00C43FEA"/>
    <w:rsid w:val="00D04F91"/>
    <w:rsid w:val="00D50C15"/>
    <w:rsid w:val="00D54AFB"/>
    <w:rsid w:val="00E06D55"/>
    <w:rsid w:val="00E71F6D"/>
    <w:rsid w:val="00F12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D215"/>
  <w15:chartTrackingRefBased/>
  <w15:docId w15:val="{9BC4308D-8229-4CB5-8528-FFD14E95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3E"/>
  </w:style>
  <w:style w:type="paragraph" w:styleId="Heading1">
    <w:name w:val="heading 1"/>
    <w:basedOn w:val="Normal"/>
    <w:next w:val="Normal"/>
    <w:link w:val="Heading1Char"/>
    <w:uiPriority w:val="9"/>
    <w:qFormat/>
    <w:rsid w:val="003B0C3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0C3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0C3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B0C3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B0C3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B0C3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B0C3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B0C3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0C3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C3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3B0C3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B0C3E"/>
    <w:rPr>
      <w:caps/>
      <w:color w:val="243F60" w:themeColor="accent1" w:themeShade="7F"/>
      <w:spacing w:val="15"/>
    </w:rPr>
  </w:style>
  <w:style w:type="character" w:customStyle="1" w:styleId="Heading4Char">
    <w:name w:val="Heading 4 Char"/>
    <w:basedOn w:val="DefaultParagraphFont"/>
    <w:link w:val="Heading4"/>
    <w:uiPriority w:val="9"/>
    <w:semiHidden/>
    <w:rsid w:val="003B0C3E"/>
    <w:rPr>
      <w:caps/>
      <w:color w:val="365F91" w:themeColor="accent1" w:themeShade="BF"/>
      <w:spacing w:val="10"/>
    </w:rPr>
  </w:style>
  <w:style w:type="character" w:customStyle="1" w:styleId="Heading5Char">
    <w:name w:val="Heading 5 Char"/>
    <w:basedOn w:val="DefaultParagraphFont"/>
    <w:link w:val="Heading5"/>
    <w:uiPriority w:val="9"/>
    <w:semiHidden/>
    <w:rsid w:val="003B0C3E"/>
    <w:rPr>
      <w:caps/>
      <w:color w:val="365F91" w:themeColor="accent1" w:themeShade="BF"/>
      <w:spacing w:val="10"/>
    </w:rPr>
  </w:style>
  <w:style w:type="character" w:customStyle="1" w:styleId="Heading6Char">
    <w:name w:val="Heading 6 Char"/>
    <w:basedOn w:val="DefaultParagraphFont"/>
    <w:link w:val="Heading6"/>
    <w:uiPriority w:val="9"/>
    <w:semiHidden/>
    <w:rsid w:val="003B0C3E"/>
    <w:rPr>
      <w:caps/>
      <w:color w:val="365F91" w:themeColor="accent1" w:themeShade="BF"/>
      <w:spacing w:val="10"/>
    </w:rPr>
  </w:style>
  <w:style w:type="character" w:customStyle="1" w:styleId="Heading7Char">
    <w:name w:val="Heading 7 Char"/>
    <w:basedOn w:val="DefaultParagraphFont"/>
    <w:link w:val="Heading7"/>
    <w:uiPriority w:val="9"/>
    <w:semiHidden/>
    <w:rsid w:val="003B0C3E"/>
    <w:rPr>
      <w:caps/>
      <w:color w:val="365F91" w:themeColor="accent1" w:themeShade="BF"/>
      <w:spacing w:val="10"/>
    </w:rPr>
  </w:style>
  <w:style w:type="character" w:customStyle="1" w:styleId="Heading8Char">
    <w:name w:val="Heading 8 Char"/>
    <w:basedOn w:val="DefaultParagraphFont"/>
    <w:link w:val="Heading8"/>
    <w:uiPriority w:val="9"/>
    <w:semiHidden/>
    <w:rsid w:val="003B0C3E"/>
    <w:rPr>
      <w:caps/>
      <w:spacing w:val="10"/>
      <w:sz w:val="18"/>
      <w:szCs w:val="18"/>
    </w:rPr>
  </w:style>
  <w:style w:type="character" w:customStyle="1" w:styleId="Heading9Char">
    <w:name w:val="Heading 9 Char"/>
    <w:basedOn w:val="DefaultParagraphFont"/>
    <w:link w:val="Heading9"/>
    <w:uiPriority w:val="9"/>
    <w:semiHidden/>
    <w:rsid w:val="003B0C3E"/>
    <w:rPr>
      <w:i/>
      <w:iCs/>
      <w:caps/>
      <w:spacing w:val="10"/>
      <w:sz w:val="18"/>
      <w:szCs w:val="18"/>
    </w:rPr>
  </w:style>
  <w:style w:type="paragraph" w:styleId="Caption">
    <w:name w:val="caption"/>
    <w:basedOn w:val="Normal"/>
    <w:next w:val="Normal"/>
    <w:uiPriority w:val="35"/>
    <w:semiHidden/>
    <w:unhideWhenUsed/>
    <w:qFormat/>
    <w:rsid w:val="003B0C3E"/>
    <w:rPr>
      <w:b/>
      <w:bCs/>
      <w:color w:val="365F91" w:themeColor="accent1" w:themeShade="BF"/>
      <w:sz w:val="16"/>
      <w:szCs w:val="16"/>
    </w:rPr>
  </w:style>
  <w:style w:type="paragraph" w:styleId="Title">
    <w:name w:val="Title"/>
    <w:basedOn w:val="Normal"/>
    <w:next w:val="Normal"/>
    <w:link w:val="TitleChar"/>
    <w:uiPriority w:val="10"/>
    <w:qFormat/>
    <w:rsid w:val="003B0C3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B0C3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B0C3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0C3E"/>
    <w:rPr>
      <w:caps/>
      <w:color w:val="595959" w:themeColor="text1" w:themeTint="A6"/>
      <w:spacing w:val="10"/>
      <w:sz w:val="21"/>
      <w:szCs w:val="21"/>
    </w:rPr>
  </w:style>
  <w:style w:type="character" w:styleId="Strong">
    <w:name w:val="Strong"/>
    <w:uiPriority w:val="22"/>
    <w:qFormat/>
    <w:rsid w:val="003B0C3E"/>
    <w:rPr>
      <w:b/>
      <w:bCs/>
    </w:rPr>
  </w:style>
  <w:style w:type="character" w:styleId="Emphasis">
    <w:name w:val="Emphasis"/>
    <w:uiPriority w:val="20"/>
    <w:qFormat/>
    <w:rsid w:val="003B0C3E"/>
    <w:rPr>
      <w:caps/>
      <w:color w:val="243F60" w:themeColor="accent1" w:themeShade="7F"/>
      <w:spacing w:val="5"/>
    </w:rPr>
  </w:style>
  <w:style w:type="paragraph" w:styleId="NoSpacing">
    <w:name w:val="No Spacing"/>
    <w:uiPriority w:val="1"/>
    <w:qFormat/>
    <w:rsid w:val="003B0C3E"/>
    <w:pPr>
      <w:spacing w:after="0" w:line="240" w:lineRule="auto"/>
    </w:pPr>
  </w:style>
  <w:style w:type="paragraph" w:styleId="Quote">
    <w:name w:val="Quote"/>
    <w:basedOn w:val="Normal"/>
    <w:next w:val="Normal"/>
    <w:link w:val="QuoteChar"/>
    <w:uiPriority w:val="29"/>
    <w:qFormat/>
    <w:rsid w:val="003B0C3E"/>
    <w:rPr>
      <w:i/>
      <w:iCs/>
      <w:sz w:val="24"/>
      <w:szCs w:val="24"/>
    </w:rPr>
  </w:style>
  <w:style w:type="character" w:customStyle="1" w:styleId="QuoteChar">
    <w:name w:val="Quote Char"/>
    <w:basedOn w:val="DefaultParagraphFont"/>
    <w:link w:val="Quote"/>
    <w:uiPriority w:val="29"/>
    <w:rsid w:val="003B0C3E"/>
    <w:rPr>
      <w:i/>
      <w:iCs/>
      <w:sz w:val="24"/>
      <w:szCs w:val="24"/>
    </w:rPr>
  </w:style>
  <w:style w:type="paragraph" w:styleId="IntenseQuote">
    <w:name w:val="Intense Quote"/>
    <w:basedOn w:val="Normal"/>
    <w:next w:val="Normal"/>
    <w:link w:val="IntenseQuoteChar"/>
    <w:uiPriority w:val="30"/>
    <w:qFormat/>
    <w:rsid w:val="003B0C3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B0C3E"/>
    <w:rPr>
      <w:color w:val="4F81BD" w:themeColor="accent1"/>
      <w:sz w:val="24"/>
      <w:szCs w:val="24"/>
    </w:rPr>
  </w:style>
  <w:style w:type="character" w:styleId="SubtleEmphasis">
    <w:name w:val="Subtle Emphasis"/>
    <w:uiPriority w:val="19"/>
    <w:qFormat/>
    <w:rsid w:val="003B0C3E"/>
    <w:rPr>
      <w:i/>
      <w:iCs/>
      <w:color w:val="243F60" w:themeColor="accent1" w:themeShade="7F"/>
    </w:rPr>
  </w:style>
  <w:style w:type="character" w:styleId="IntenseEmphasis">
    <w:name w:val="Intense Emphasis"/>
    <w:uiPriority w:val="21"/>
    <w:qFormat/>
    <w:rsid w:val="003B0C3E"/>
    <w:rPr>
      <w:b/>
      <w:bCs/>
      <w:caps/>
      <w:color w:val="243F60" w:themeColor="accent1" w:themeShade="7F"/>
      <w:spacing w:val="10"/>
    </w:rPr>
  </w:style>
  <w:style w:type="character" w:styleId="SubtleReference">
    <w:name w:val="Subtle Reference"/>
    <w:uiPriority w:val="31"/>
    <w:qFormat/>
    <w:rsid w:val="003B0C3E"/>
    <w:rPr>
      <w:b/>
      <w:bCs/>
      <w:color w:val="4F81BD" w:themeColor="accent1"/>
    </w:rPr>
  </w:style>
  <w:style w:type="character" w:styleId="IntenseReference">
    <w:name w:val="Intense Reference"/>
    <w:uiPriority w:val="32"/>
    <w:qFormat/>
    <w:rsid w:val="003B0C3E"/>
    <w:rPr>
      <w:b/>
      <w:bCs/>
      <w:i/>
      <w:iCs/>
      <w:caps/>
      <w:color w:val="4F81BD" w:themeColor="accent1"/>
    </w:rPr>
  </w:style>
  <w:style w:type="character" w:styleId="BookTitle">
    <w:name w:val="Book Title"/>
    <w:uiPriority w:val="33"/>
    <w:qFormat/>
    <w:rsid w:val="003B0C3E"/>
    <w:rPr>
      <w:b/>
      <w:bCs/>
      <w:i/>
      <w:iCs/>
      <w:spacing w:val="0"/>
    </w:rPr>
  </w:style>
  <w:style w:type="paragraph" w:styleId="TOCHeading">
    <w:name w:val="TOC Heading"/>
    <w:basedOn w:val="Heading1"/>
    <w:next w:val="Normal"/>
    <w:uiPriority w:val="39"/>
    <w:semiHidden/>
    <w:unhideWhenUsed/>
    <w:qFormat/>
    <w:rsid w:val="003B0C3E"/>
    <w:pPr>
      <w:outlineLvl w:val="9"/>
    </w:pPr>
  </w:style>
  <w:style w:type="paragraph" w:styleId="Header">
    <w:name w:val="header"/>
    <w:basedOn w:val="Normal"/>
    <w:link w:val="HeaderChar"/>
    <w:uiPriority w:val="99"/>
    <w:unhideWhenUsed/>
    <w:rsid w:val="003B0C3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B0C3E"/>
  </w:style>
  <w:style w:type="paragraph" w:styleId="Footer">
    <w:name w:val="footer"/>
    <w:basedOn w:val="Normal"/>
    <w:link w:val="FooterChar"/>
    <w:uiPriority w:val="99"/>
    <w:unhideWhenUsed/>
    <w:rsid w:val="003B0C3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B0C3E"/>
  </w:style>
  <w:style w:type="character" w:styleId="Hyperlink">
    <w:name w:val="Hyperlink"/>
    <w:basedOn w:val="DefaultParagraphFont"/>
    <w:uiPriority w:val="99"/>
    <w:unhideWhenUsed/>
    <w:rsid w:val="006648FE"/>
    <w:rPr>
      <w:color w:val="0000FF" w:themeColor="hyperlink"/>
      <w:u w:val="single"/>
    </w:rPr>
  </w:style>
  <w:style w:type="character" w:styleId="UnresolvedMention">
    <w:name w:val="Unresolved Mention"/>
    <w:basedOn w:val="DefaultParagraphFont"/>
    <w:uiPriority w:val="99"/>
    <w:semiHidden/>
    <w:unhideWhenUsed/>
    <w:rsid w:val="006648FE"/>
    <w:rPr>
      <w:color w:val="808080"/>
      <w:shd w:val="clear" w:color="auto" w:fill="E6E6E6"/>
    </w:rPr>
  </w:style>
  <w:style w:type="paragraph" w:styleId="ListParagraph">
    <w:name w:val="List Paragraph"/>
    <w:basedOn w:val="Normal"/>
    <w:uiPriority w:val="34"/>
    <w:qFormat/>
    <w:rsid w:val="00E71F6D"/>
    <w:pPr>
      <w:ind w:left="720"/>
      <w:contextualSpacing/>
    </w:pPr>
  </w:style>
  <w:style w:type="paragraph" w:styleId="BalloonText">
    <w:name w:val="Balloon Text"/>
    <w:basedOn w:val="Normal"/>
    <w:link w:val="BalloonTextChar"/>
    <w:uiPriority w:val="99"/>
    <w:semiHidden/>
    <w:unhideWhenUsed/>
    <w:rsid w:val="007366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ertybuildingreports.com.au" TargetMode="External"/><Relationship Id="rId3" Type="http://schemas.openxmlformats.org/officeDocument/2006/relationships/settings" Target="settings.xml"/><Relationship Id="rId7" Type="http://schemas.openxmlformats.org/officeDocument/2006/relationships/hyperlink" Target="http://www.propertybuildingreport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propertybuildingreports.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Prout</dc:creator>
  <cp:keywords/>
  <dc:description/>
  <cp:lastModifiedBy>User</cp:lastModifiedBy>
  <cp:revision>12</cp:revision>
  <cp:lastPrinted>2018-02-04T13:36:00Z</cp:lastPrinted>
  <dcterms:created xsi:type="dcterms:W3CDTF">2021-11-15T23:42:00Z</dcterms:created>
  <dcterms:modified xsi:type="dcterms:W3CDTF">2021-11-15T23:57:00Z</dcterms:modified>
</cp:coreProperties>
</file>